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DC" w:rsidRDefault="00CD0CDC" w:rsidP="00A87BB2">
      <w:pPr>
        <w:autoSpaceDE w:val="0"/>
        <w:autoSpaceDN w:val="0"/>
        <w:adjustRightInd w:val="0"/>
        <w:spacing w:line="240" w:lineRule="auto"/>
        <w:jc w:val="center"/>
        <w:rPr>
          <w:b/>
          <w:bCs/>
          <w:sz w:val="28"/>
          <w:szCs w:val="28"/>
          <w:lang w:val="en-US"/>
        </w:rPr>
      </w:pPr>
      <w:r w:rsidRPr="00A53AF1">
        <w:rPr>
          <w:noProof/>
          <w:lang w:eastAsia="en-GB"/>
        </w:rPr>
        <w:drawing>
          <wp:inline distT="0" distB="0" distL="0" distR="0" wp14:anchorId="61728235" wp14:editId="00FA1582">
            <wp:extent cx="2838450" cy="27532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319" t="7382" r="11584" b="7382"/>
                    <a:stretch/>
                  </pic:blipFill>
                  <pic:spPr bwMode="auto">
                    <a:xfrm>
                      <a:off x="0" y="0"/>
                      <a:ext cx="2845942" cy="2760565"/>
                    </a:xfrm>
                    <a:prstGeom prst="rect">
                      <a:avLst/>
                    </a:prstGeom>
                    <a:noFill/>
                    <a:ln>
                      <a:noFill/>
                    </a:ln>
                    <a:extLst>
                      <a:ext uri="{53640926-AAD7-44D8-BBD7-CCE9431645EC}">
                        <a14:shadowObscured xmlns:a14="http://schemas.microsoft.com/office/drawing/2010/main"/>
                      </a:ext>
                    </a:extLst>
                  </pic:spPr>
                </pic:pic>
              </a:graphicData>
            </a:graphic>
          </wp:inline>
        </w:drawing>
      </w:r>
    </w:p>
    <w:p w:rsidR="00CD0CDC" w:rsidRDefault="00CD0CDC" w:rsidP="00CD0CDC">
      <w:pPr>
        <w:autoSpaceDE w:val="0"/>
        <w:autoSpaceDN w:val="0"/>
        <w:adjustRightInd w:val="0"/>
        <w:spacing w:line="240" w:lineRule="auto"/>
        <w:rPr>
          <w:b/>
          <w:bCs/>
          <w:sz w:val="28"/>
          <w:szCs w:val="28"/>
          <w:lang w:val="en-US"/>
        </w:rPr>
      </w:pPr>
    </w:p>
    <w:p w:rsidR="00CD0CDC" w:rsidRDefault="00CD0CDC" w:rsidP="00CD0CDC">
      <w:pPr>
        <w:autoSpaceDE w:val="0"/>
        <w:autoSpaceDN w:val="0"/>
        <w:adjustRightInd w:val="0"/>
        <w:spacing w:line="240" w:lineRule="auto"/>
        <w:rPr>
          <w:rFonts w:ascii="Book Antiqua" w:hAnsi="Book Antiqua"/>
          <w:b/>
          <w:bCs/>
          <w:sz w:val="28"/>
          <w:szCs w:val="28"/>
          <w:lang w:val="en-US"/>
        </w:rPr>
      </w:pP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Job Description</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p>
    <w:p w:rsidR="002945AC" w:rsidRPr="002945AC" w:rsidRDefault="002945AC" w:rsidP="002945AC">
      <w:pPr>
        <w:autoSpaceDE w:val="0"/>
        <w:autoSpaceDN w:val="0"/>
        <w:adjustRightInd w:val="0"/>
        <w:spacing w:line="240" w:lineRule="auto"/>
        <w:rPr>
          <w:rFonts w:ascii="Book Antiqua" w:eastAsia="Times New Roman" w:hAnsi="Book Antiqua"/>
          <w:b/>
          <w:sz w:val="28"/>
          <w:szCs w:val="28"/>
          <w:lang w:val="en-US"/>
        </w:rPr>
      </w:pPr>
      <w:r w:rsidRPr="002945AC">
        <w:rPr>
          <w:rFonts w:ascii="Book Antiqua" w:eastAsia="Times New Roman" w:hAnsi="Book Antiqua"/>
          <w:b/>
          <w:bCs/>
          <w:sz w:val="28"/>
          <w:szCs w:val="28"/>
          <w:lang w:val="en-US"/>
        </w:rPr>
        <w:t xml:space="preserve">Position: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Pr="002945AC">
        <w:rPr>
          <w:rFonts w:ascii="Book Antiqua" w:eastAsia="Times New Roman" w:hAnsi="Book Antiqua"/>
          <w:b/>
          <w:bCs/>
          <w:sz w:val="28"/>
          <w:szCs w:val="28"/>
          <w:lang w:val="en-US"/>
        </w:rPr>
        <w:t>Kitchen Assistant</w:t>
      </w:r>
      <w:r w:rsidRPr="002945AC">
        <w:rPr>
          <w:rFonts w:ascii="Book Antiqua" w:eastAsia="Times New Roman" w:hAnsi="Book Antiqua"/>
          <w:b/>
          <w:sz w:val="28"/>
          <w:szCs w:val="28"/>
          <w:lang w:val="en-US"/>
        </w:rPr>
        <w:t xml:space="preserve"> </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 xml:space="preserve">Salary: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t>£6.85 per hour</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 xml:space="preserve">Hours: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Pr="002945AC">
        <w:rPr>
          <w:rFonts w:ascii="Book Antiqua" w:eastAsia="Times New Roman" w:hAnsi="Book Antiqua"/>
          <w:b/>
          <w:bCs/>
          <w:sz w:val="28"/>
          <w:szCs w:val="28"/>
          <w:lang w:val="en-US"/>
        </w:rPr>
        <w:t>2</w:t>
      </w:r>
      <w:r w:rsidR="009A75F2">
        <w:rPr>
          <w:rFonts w:ascii="Book Antiqua" w:eastAsia="Times New Roman" w:hAnsi="Book Antiqua"/>
          <w:b/>
          <w:bCs/>
          <w:sz w:val="28"/>
          <w:szCs w:val="28"/>
          <w:lang w:val="en-US"/>
        </w:rPr>
        <w:t>6</w:t>
      </w:r>
      <w:r w:rsidRPr="002945AC">
        <w:rPr>
          <w:rFonts w:ascii="Book Antiqua" w:eastAsia="Times New Roman" w:hAnsi="Book Antiqua"/>
          <w:b/>
          <w:bCs/>
          <w:sz w:val="28"/>
          <w:szCs w:val="28"/>
          <w:lang w:val="en-US"/>
        </w:rPr>
        <w:t xml:space="preserve"> hours per week</w:t>
      </w:r>
    </w:p>
    <w:p w:rsidR="009A75F2" w:rsidRPr="00CD0CDC" w:rsidRDefault="009A75F2" w:rsidP="009A75F2">
      <w:pPr>
        <w:autoSpaceDE w:val="0"/>
        <w:autoSpaceDN w:val="0"/>
        <w:adjustRightInd w:val="0"/>
        <w:spacing w:line="240" w:lineRule="auto"/>
        <w:ind w:left="2880" w:hanging="2880"/>
        <w:rPr>
          <w:rFonts w:ascii="Book Antiqua" w:hAnsi="Book Antiqua"/>
          <w:b/>
          <w:sz w:val="28"/>
          <w:szCs w:val="28"/>
          <w:lang w:val="en-US"/>
        </w:rPr>
      </w:pPr>
      <w:r w:rsidRPr="00CD0CDC">
        <w:rPr>
          <w:rFonts w:ascii="Book Antiqua" w:hAnsi="Book Antiqua"/>
          <w:b/>
          <w:bCs/>
          <w:sz w:val="28"/>
          <w:szCs w:val="28"/>
          <w:lang w:val="en-US"/>
        </w:rPr>
        <w:t xml:space="preserve">Responsible to: </w:t>
      </w:r>
      <w:r>
        <w:rPr>
          <w:rFonts w:ascii="Book Antiqua" w:hAnsi="Book Antiqua"/>
          <w:b/>
          <w:bCs/>
          <w:sz w:val="28"/>
          <w:szCs w:val="28"/>
          <w:lang w:val="en-US"/>
        </w:rPr>
        <w:tab/>
        <w:t>Head Chef/</w:t>
      </w:r>
      <w:r w:rsidRPr="00466169">
        <w:rPr>
          <w:rFonts w:ascii="Book Antiqua" w:hAnsi="Book Antiqua"/>
          <w:b/>
          <w:sz w:val="28"/>
          <w:szCs w:val="28"/>
          <w:lang w:val="en-US"/>
        </w:rPr>
        <w:t xml:space="preserve"> </w:t>
      </w:r>
      <w:r>
        <w:rPr>
          <w:rFonts w:ascii="Book Antiqua" w:hAnsi="Book Antiqua"/>
          <w:b/>
          <w:sz w:val="28"/>
          <w:szCs w:val="28"/>
          <w:lang w:val="en-US"/>
        </w:rPr>
        <w:t>Events &amp; Hospitality Manager/General Manager</w:t>
      </w:r>
      <w:r w:rsidRPr="00CD0CDC">
        <w:rPr>
          <w:rFonts w:ascii="Book Antiqua" w:hAnsi="Book Antiqua"/>
          <w:b/>
          <w:sz w:val="28"/>
          <w:szCs w:val="28"/>
          <w:lang w:val="en-US"/>
        </w:rPr>
        <w:t>/Operations Manager</w:t>
      </w:r>
    </w:p>
    <w:p w:rsidR="009A75F2" w:rsidRPr="00CD0CDC" w:rsidRDefault="009A75F2" w:rsidP="009A75F2">
      <w:pPr>
        <w:autoSpaceDE w:val="0"/>
        <w:autoSpaceDN w:val="0"/>
        <w:adjustRightInd w:val="0"/>
        <w:spacing w:line="240" w:lineRule="auto"/>
        <w:rPr>
          <w:rFonts w:ascii="Book Antiqua" w:hAnsi="Book Antiqua"/>
          <w:b/>
          <w:sz w:val="28"/>
          <w:szCs w:val="28"/>
          <w:lang w:val="en-US"/>
        </w:rPr>
      </w:pPr>
      <w:r w:rsidRPr="00CD0CDC">
        <w:rPr>
          <w:rFonts w:ascii="Book Antiqua" w:hAnsi="Book Antiqua"/>
          <w:b/>
          <w:sz w:val="28"/>
          <w:szCs w:val="28"/>
          <w:lang w:val="en-US"/>
        </w:rPr>
        <w:t xml:space="preserve">Location: </w:t>
      </w:r>
      <w:r>
        <w:rPr>
          <w:rFonts w:ascii="Book Antiqua" w:hAnsi="Book Antiqua"/>
          <w:b/>
          <w:sz w:val="28"/>
          <w:szCs w:val="28"/>
          <w:lang w:val="en-US"/>
        </w:rPr>
        <w:tab/>
      </w:r>
      <w:r>
        <w:rPr>
          <w:rFonts w:ascii="Book Antiqua" w:hAnsi="Book Antiqua"/>
          <w:b/>
          <w:sz w:val="28"/>
          <w:szCs w:val="28"/>
          <w:lang w:val="en-US"/>
        </w:rPr>
        <w:tab/>
      </w:r>
      <w:r>
        <w:rPr>
          <w:rFonts w:ascii="Book Antiqua" w:hAnsi="Book Antiqua"/>
          <w:b/>
          <w:sz w:val="28"/>
          <w:szCs w:val="28"/>
          <w:lang w:val="en-US"/>
        </w:rPr>
        <w:tab/>
      </w:r>
      <w:r w:rsidRPr="00CD0CDC">
        <w:rPr>
          <w:rFonts w:ascii="Book Antiqua" w:hAnsi="Book Antiqua"/>
          <w:b/>
          <w:sz w:val="28"/>
          <w:szCs w:val="28"/>
          <w:lang w:val="en-US"/>
        </w:rPr>
        <w:t>The Plaza, Stockport</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p>
    <w:p w:rsidR="009A75F2" w:rsidRDefault="009A75F2" w:rsidP="002945AC">
      <w:pPr>
        <w:autoSpaceDE w:val="0"/>
        <w:autoSpaceDN w:val="0"/>
        <w:adjustRightInd w:val="0"/>
        <w:spacing w:line="240" w:lineRule="auto"/>
        <w:rPr>
          <w:rFonts w:ascii="Book Antiqua" w:eastAsia="Times New Roman" w:hAnsi="Book Antiqua"/>
          <w:b/>
          <w:bCs/>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Purpose of Job</w:t>
      </w:r>
    </w:p>
    <w:p w:rsidR="007D5BA1" w:rsidRPr="002945AC" w:rsidRDefault="007D5BA1"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To assist the Plaza Management to </w:t>
      </w:r>
      <w:r w:rsidRPr="002945AC">
        <w:rPr>
          <w:rFonts w:ascii="Book Antiqua" w:eastAsia="Times New Roman" w:hAnsi="Book Antiqua"/>
          <w:sz w:val="28"/>
          <w:szCs w:val="28"/>
        </w:rPr>
        <w:t>maximise</w:t>
      </w:r>
      <w:r w:rsidRPr="002945AC">
        <w:rPr>
          <w:rFonts w:ascii="Book Antiqua" w:eastAsia="Times New Roman" w:hAnsi="Book Antiqua"/>
          <w:sz w:val="28"/>
          <w:szCs w:val="28"/>
          <w:lang w:val="en-US"/>
        </w:rPr>
        <w:t xml:space="preserve"> the business potential of the Catering and Bar operation within the venue through effective delivery of an excellent customer experience in keeping with the ethos of the Plaza’s focus on the complete customer experience in a heritage environment.</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The Kitchen Assistant will be expected to uphold Plaza business values, be an excellent team player with entrepreneurial flair and deliver a high standard of care regards keeping the kitchen clean, dish supply to Café maintained through control of dish washer and dish wash area whilst ensuring a good product knowledge to the customer if need arises . The post holder will be passionate about food and drink to ensure that The Plaza becomes the most welcoming and inclusive Stockport and South Manchester </w:t>
      </w:r>
      <w:r w:rsidRPr="002945AC">
        <w:rPr>
          <w:rFonts w:ascii="Book Antiqua" w:eastAsia="Times New Roman" w:hAnsi="Book Antiqua"/>
          <w:sz w:val="28"/>
          <w:szCs w:val="28"/>
          <w:lang w:val="en-US"/>
        </w:rPr>
        <w:lastRenderedPageBreak/>
        <w:t>venue for social, business and creative meetings, and that catering generates a financial contribution for The Plaza.</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The Kitchen Assistant will have a broad understanding of Health and Safety legislation, catering abilities and a hands on approach to any given task within variable hours that ensure the smooth and efficient operation of all areas of the catering and bar facilities in Stockport’s home of live entertainment and the very best in film presentation.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w:t>
      </w: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Principal Responsibilities:</w:t>
      </w:r>
    </w:p>
    <w:p w:rsidR="00FB67CD" w:rsidRPr="002945AC" w:rsidRDefault="00FB67CD"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To maintain excellent standards of food preparation and presentation, maximizing innovation and versatility. To keep up to date with changing influences within the industry and customer demands.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To clean and maintain the kitchen in a standard adhering to the operational requirements as required during trading hours.</w:t>
      </w:r>
      <w:bookmarkStart w:id="0" w:name="_GoBack"/>
      <w:bookmarkEnd w:id="0"/>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Excellent awareness of all products available on the Café/Bar menu to ensure effective advice to customers.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Undertake all clearing and cleaning requirements in the Café/Bar and Kitchen areas before, during and after service, ensuring the hygienic delivery and storage of any stock in accordance with The Food Hygiene (England) </w:t>
      </w:r>
      <w:r w:rsidRPr="002945AC">
        <w:rPr>
          <w:rFonts w:ascii="Book Antiqua" w:eastAsia="Times New Roman" w:hAnsi="Book Antiqua"/>
          <w:sz w:val="28"/>
          <w:szCs w:val="28"/>
        </w:rPr>
        <w:t>Regulations</w:t>
      </w:r>
      <w:r w:rsidRPr="002945AC">
        <w:rPr>
          <w:rFonts w:ascii="Book Antiqua" w:eastAsia="Times New Roman" w:hAnsi="Book Antiqua"/>
          <w:sz w:val="28"/>
          <w:szCs w:val="28"/>
          <w:lang w:val="en-US"/>
        </w:rPr>
        <w:t xml:space="preserve"> 2006, following all appropriate HACCP </w:t>
      </w:r>
      <w:r w:rsidRPr="002945AC">
        <w:rPr>
          <w:rFonts w:ascii="Book Antiqua" w:eastAsia="Times New Roman" w:hAnsi="Book Antiqua"/>
          <w:sz w:val="28"/>
          <w:szCs w:val="28"/>
        </w:rPr>
        <w:t>procedures</w:t>
      </w:r>
      <w:r w:rsidRPr="002945AC">
        <w:rPr>
          <w:rFonts w:ascii="Book Antiqua" w:eastAsia="Times New Roman" w:hAnsi="Book Antiqua"/>
          <w:sz w:val="28"/>
          <w:szCs w:val="28"/>
          <w:lang w:val="en-US"/>
        </w:rPr>
        <w:t>.</w:t>
      </w:r>
      <w:r w:rsidR="00772A70">
        <w:rPr>
          <w:rFonts w:ascii="Book Antiqua" w:eastAsia="Times New Roman" w:hAnsi="Book Antiqua"/>
          <w:sz w:val="28"/>
          <w:szCs w:val="28"/>
          <w:lang w:val="en-US"/>
        </w:rPr>
        <w:t xml:space="preserve"> </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Assist with the development and review of risk assessments and safe working practices and ensure all COSHH data regularly monitored and updated as applicable.</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w:t>
      </w:r>
      <w:r w:rsidRPr="002945AC">
        <w:rPr>
          <w:rFonts w:ascii="Book Antiqua" w:eastAsia="Times New Roman" w:hAnsi="Book Antiqua"/>
          <w:sz w:val="28"/>
          <w:szCs w:val="28"/>
        </w:rPr>
        <w:t>Prioritise</w:t>
      </w:r>
      <w:r w:rsidRPr="002945AC">
        <w:rPr>
          <w:rFonts w:ascii="Book Antiqua" w:eastAsia="Times New Roman" w:hAnsi="Book Antiqua"/>
          <w:sz w:val="28"/>
          <w:szCs w:val="28"/>
          <w:lang w:val="en-US"/>
        </w:rPr>
        <w:t xml:space="preserve"> day-to-day service requirements effectively without the need for full-time supervision.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Participate in training and development to ensure effective service to our customers.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Attend staff meetings and contribute ideas where possible.</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lastRenderedPageBreak/>
        <w:t>• Communicate and co-operate effectively with staff in other areas of the building.</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Adhere to the rota request format and follow appropriate procedures for notifying absence.</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Actively support, encourage and have an awareness of general Plaza activities.</w:t>
      </w:r>
    </w:p>
    <w:p w:rsidR="002945AC" w:rsidRPr="002945AC" w:rsidRDefault="002945AC" w:rsidP="009A75F2">
      <w:pPr>
        <w:jc w:val="both"/>
        <w:rPr>
          <w:rFonts w:ascii="Book Antiqua" w:eastAsia="Times New Roman" w:hAnsi="Book Antiqua"/>
          <w:sz w:val="28"/>
          <w:szCs w:val="28"/>
          <w:lang w:val="en-US"/>
        </w:rPr>
      </w:pPr>
    </w:p>
    <w:p w:rsidR="002945AC" w:rsidRPr="002945AC" w:rsidRDefault="002945AC" w:rsidP="009A75F2">
      <w:pPr>
        <w:jc w:val="both"/>
        <w:rPr>
          <w:rFonts w:ascii="Book Antiqua" w:eastAsia="Times New Roman" w:hAnsi="Book Antiqua"/>
          <w:sz w:val="28"/>
          <w:szCs w:val="28"/>
        </w:rPr>
      </w:pPr>
      <w:r w:rsidRPr="002945AC">
        <w:rPr>
          <w:rFonts w:ascii="Book Antiqua" w:eastAsia="Times New Roman" w:hAnsi="Book Antiqua"/>
          <w:sz w:val="28"/>
          <w:szCs w:val="28"/>
          <w:lang w:val="en-US"/>
        </w:rPr>
        <w:t xml:space="preserve">• Assist with </w:t>
      </w:r>
      <w:r w:rsidRPr="002945AC">
        <w:rPr>
          <w:rFonts w:ascii="Book Antiqua" w:eastAsia="Times New Roman" w:hAnsi="Book Antiqua"/>
          <w:sz w:val="28"/>
          <w:szCs w:val="28"/>
        </w:rPr>
        <w:t>all deliveries and preparation of all sales areas for trading hours, including storage of required chemicals and adhere to COSHH regulations.</w:t>
      </w:r>
    </w:p>
    <w:p w:rsidR="002945AC" w:rsidRPr="002945AC" w:rsidRDefault="002945AC" w:rsidP="009A75F2">
      <w:pPr>
        <w:jc w:val="both"/>
        <w:rPr>
          <w:rFonts w:ascii="Book Antiqua" w:eastAsia="Times New Roman" w:hAnsi="Book Antiqua"/>
          <w:sz w:val="28"/>
          <w:szCs w:val="28"/>
          <w:lang w:val="en-US"/>
        </w:rPr>
      </w:pP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Assist with function and event catering within the venue in conjunction with the Chef Manager and General Manager</w:t>
      </w:r>
    </w:p>
    <w:p w:rsidR="002945AC" w:rsidRPr="002945AC" w:rsidRDefault="002945AC" w:rsidP="009A75F2">
      <w:pPr>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Carry out any other duties that can reasonably be expected of you in the effective running</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roofErr w:type="gramStart"/>
      <w:r w:rsidRPr="002945AC">
        <w:rPr>
          <w:rFonts w:ascii="Book Antiqua" w:eastAsia="Times New Roman" w:hAnsi="Book Antiqua"/>
          <w:sz w:val="28"/>
          <w:szCs w:val="28"/>
          <w:lang w:val="en-US"/>
        </w:rPr>
        <w:t>of</w:t>
      </w:r>
      <w:proofErr w:type="gramEnd"/>
      <w:r w:rsidRPr="002945AC">
        <w:rPr>
          <w:rFonts w:ascii="Book Antiqua" w:eastAsia="Times New Roman" w:hAnsi="Book Antiqua"/>
          <w:sz w:val="28"/>
          <w:szCs w:val="28"/>
          <w:lang w:val="en-US"/>
        </w:rPr>
        <w:t xml:space="preserve"> the Catering provision.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Key Performance Indicators</w:t>
      </w:r>
    </w:p>
    <w:p w:rsidR="003B064D" w:rsidRPr="002945AC"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Excellent food and beverage product knowledge.</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Upholds Plaza business values.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Maintains service areas and staffing to the required standards.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Delivers the highest standard of customer care to staff and customers at all times.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Is a team player and an advocate for The </w:t>
      </w:r>
      <w:proofErr w:type="gramStart"/>
      <w:r w:rsidRPr="002945AC">
        <w:rPr>
          <w:rFonts w:ascii="Book Antiqua" w:eastAsia="Times New Roman" w:hAnsi="Book Antiqua"/>
          <w:sz w:val="28"/>
          <w:szCs w:val="28"/>
          <w:lang w:val="en-US"/>
        </w:rPr>
        <w:t>Plaza.</w:t>
      </w:r>
      <w:proofErr w:type="gramEnd"/>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Completes tasks to agreed standard with minimal supervision.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Complies with and maintains health and hygiene standards in all catering areas.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FB67CD" w:rsidRDefault="00FB67CD" w:rsidP="009A75F2">
      <w:pPr>
        <w:autoSpaceDE w:val="0"/>
        <w:autoSpaceDN w:val="0"/>
        <w:adjustRightInd w:val="0"/>
        <w:spacing w:line="240" w:lineRule="auto"/>
        <w:jc w:val="both"/>
        <w:rPr>
          <w:rFonts w:ascii="Book Antiqua" w:eastAsia="Times New Roman" w:hAnsi="Book Antiqua"/>
          <w:sz w:val="28"/>
          <w:szCs w:val="28"/>
          <w:lang w:val="en-US"/>
        </w:rPr>
      </w:pPr>
    </w:p>
    <w:p w:rsidR="003B064D"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3B064D"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3B064D"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lastRenderedPageBreak/>
        <w:t>Person Specifications:</w:t>
      </w: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Skills &amp; Experience</w:t>
      </w: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sz w:val="28"/>
          <w:szCs w:val="28"/>
          <w:lang w:val="en-US"/>
        </w:rPr>
      </w:pPr>
      <w:r w:rsidRPr="002945AC">
        <w:rPr>
          <w:rFonts w:ascii="Book Antiqua" w:eastAsia="Times New Roman" w:hAnsi="Book Antiqua"/>
          <w:b/>
          <w:sz w:val="28"/>
          <w:szCs w:val="28"/>
          <w:lang w:val="en-US"/>
        </w:rPr>
        <w:t>Essential</w:t>
      </w:r>
    </w:p>
    <w:p w:rsidR="00FB67CD" w:rsidRPr="002945AC" w:rsidRDefault="00FB67CD" w:rsidP="009A75F2">
      <w:pPr>
        <w:autoSpaceDE w:val="0"/>
        <w:autoSpaceDN w:val="0"/>
        <w:adjustRightInd w:val="0"/>
        <w:spacing w:line="240" w:lineRule="auto"/>
        <w:jc w:val="both"/>
        <w:rPr>
          <w:rFonts w:ascii="Book Antiqua" w:eastAsia="Times New Roman" w:hAnsi="Book Antiqua"/>
          <w:b/>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 team leader with excellent communication skills able to develop and motivate a team</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Ability to plan and organize own work and those of others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An experienced and capable food and beverage team member.</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Has previous experience in a commercially branded environment with an appreciation for</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roofErr w:type="gramStart"/>
      <w:r w:rsidRPr="002945AC">
        <w:rPr>
          <w:rFonts w:ascii="Book Antiqua" w:eastAsia="Times New Roman" w:hAnsi="Book Antiqua"/>
          <w:sz w:val="28"/>
          <w:szCs w:val="28"/>
          <w:lang w:val="en-US"/>
        </w:rPr>
        <w:t>a</w:t>
      </w:r>
      <w:proofErr w:type="gramEnd"/>
      <w:r w:rsidRPr="002945AC">
        <w:rPr>
          <w:rFonts w:ascii="Book Antiqua" w:eastAsia="Times New Roman" w:hAnsi="Book Antiqua"/>
          <w:sz w:val="28"/>
          <w:szCs w:val="28"/>
          <w:lang w:val="en-US"/>
        </w:rPr>
        <w:t xml:space="preserve"> distinctive and creative offer.</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Has an understanding of cost control systems and their relation to financial targets.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Previous experience in a customer focused environment.</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Experience of working in a kitchen environment and food preparation</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Flexible approach to working hours and environment</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Ability to undertake the physical requirements of the role (</w:t>
      </w:r>
      <w:proofErr w:type="spellStart"/>
      <w:r w:rsidRPr="002945AC">
        <w:rPr>
          <w:rFonts w:ascii="Book Antiqua" w:eastAsia="Times New Roman" w:hAnsi="Book Antiqua"/>
          <w:sz w:val="28"/>
          <w:szCs w:val="28"/>
          <w:lang w:val="en-US"/>
        </w:rPr>
        <w:t>ie</w:t>
      </w:r>
      <w:proofErr w:type="spellEnd"/>
      <w:r w:rsidRPr="002945AC">
        <w:rPr>
          <w:rFonts w:ascii="Book Antiqua" w:eastAsia="Times New Roman" w:hAnsi="Book Antiqua"/>
          <w:sz w:val="28"/>
          <w:szCs w:val="28"/>
          <w:lang w:val="en-US"/>
        </w:rPr>
        <w:t xml:space="preserve"> manual handling)</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Demonstrable experience of hygiene management</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High standards of personal presentation and hygiene</w:t>
      </w:r>
    </w:p>
    <w:p w:rsidR="002945AC" w:rsidRPr="002945AC" w:rsidRDefault="002945AC" w:rsidP="009A75F2">
      <w:pPr>
        <w:jc w:val="both"/>
        <w:rPr>
          <w:rFonts w:ascii="Book Antiqua" w:eastAsia="Times New Roman" w:hAnsi="Book Antiqua"/>
          <w:sz w:val="28"/>
          <w:szCs w:val="28"/>
          <w:lang w:val="en-US"/>
        </w:rPr>
      </w:pPr>
    </w:p>
    <w:p w:rsidR="002945AC" w:rsidRDefault="002945AC" w:rsidP="009A75F2">
      <w:pPr>
        <w:jc w:val="both"/>
        <w:rPr>
          <w:rFonts w:ascii="Book Antiqua" w:eastAsia="Times New Roman" w:hAnsi="Book Antiqua"/>
          <w:b/>
          <w:sz w:val="28"/>
          <w:szCs w:val="28"/>
          <w:lang w:val="en-US"/>
        </w:rPr>
      </w:pPr>
      <w:r w:rsidRPr="002945AC">
        <w:rPr>
          <w:rFonts w:ascii="Book Antiqua" w:eastAsia="Times New Roman" w:hAnsi="Book Antiqua"/>
          <w:b/>
          <w:sz w:val="28"/>
          <w:szCs w:val="28"/>
          <w:lang w:val="en-US"/>
        </w:rPr>
        <w:t xml:space="preserve"> Desirable</w:t>
      </w:r>
    </w:p>
    <w:p w:rsidR="00FB67CD" w:rsidRPr="002945AC" w:rsidRDefault="00FB67CD" w:rsidP="009A75F2">
      <w:pPr>
        <w:jc w:val="both"/>
        <w:rPr>
          <w:rFonts w:ascii="Book Antiqua" w:eastAsia="Times New Roman" w:hAnsi="Book Antiqua"/>
          <w:b/>
          <w:sz w:val="28"/>
          <w:szCs w:val="28"/>
          <w:lang w:val="en-US"/>
        </w:rPr>
      </w:pP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Catering qualification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Appreciation for working in an arts environment. </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Health and Safety and Food Hygiene training/certification.</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the Food Hygiene Regulations 2005</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Hazard Analysis and Critical Points Control</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COSHH regulations as they apply to catering</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the Safety at Work Act as they apply to the catering industry</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Health and Safety policies, issues, code of Practice and procedures</w:t>
      </w:r>
    </w:p>
    <w:p w:rsidR="000A5CEE" w:rsidRPr="00CD0CDC" w:rsidRDefault="000A5CEE" w:rsidP="002945AC">
      <w:pPr>
        <w:autoSpaceDE w:val="0"/>
        <w:autoSpaceDN w:val="0"/>
        <w:adjustRightInd w:val="0"/>
        <w:spacing w:line="240" w:lineRule="auto"/>
        <w:rPr>
          <w:rFonts w:ascii="Book Antiqua" w:hAnsi="Book Antiqua"/>
        </w:rPr>
      </w:pPr>
    </w:p>
    <w:sectPr w:rsidR="000A5CEE" w:rsidRPr="00CD0CDC" w:rsidSect="003B064D">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906CB"/>
    <w:multiLevelType w:val="hybridMultilevel"/>
    <w:tmpl w:val="A8AE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DC"/>
    <w:rsid w:val="000A5CEE"/>
    <w:rsid w:val="000C6A0D"/>
    <w:rsid w:val="002945AC"/>
    <w:rsid w:val="003B064D"/>
    <w:rsid w:val="00772A70"/>
    <w:rsid w:val="007D5BA1"/>
    <w:rsid w:val="009A75F2"/>
    <w:rsid w:val="00A87BB2"/>
    <w:rsid w:val="00CD0CDC"/>
    <w:rsid w:val="00D325F4"/>
    <w:rsid w:val="00FB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188B-71DF-4F85-9942-6D6548B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DC"/>
    <w:pPr>
      <w:spacing w:after="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B2"/>
    <w:pPr>
      <w:ind w:left="720"/>
      <w:contextualSpacing/>
    </w:pPr>
  </w:style>
  <w:style w:type="paragraph" w:styleId="BalloonText">
    <w:name w:val="Balloon Text"/>
    <w:basedOn w:val="Normal"/>
    <w:link w:val="BalloonTextChar"/>
    <w:uiPriority w:val="99"/>
    <w:semiHidden/>
    <w:unhideWhenUsed/>
    <w:rsid w:val="00D32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6</cp:revision>
  <cp:lastPrinted>2015-06-23T16:44:00Z</cp:lastPrinted>
  <dcterms:created xsi:type="dcterms:W3CDTF">2016-01-12T13:26:00Z</dcterms:created>
  <dcterms:modified xsi:type="dcterms:W3CDTF">2016-01-12T14:59:00Z</dcterms:modified>
</cp:coreProperties>
</file>